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D075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D0754">
        <w:rPr>
          <w:rFonts w:ascii="Times New Roman" w:hAnsi="Times New Roman"/>
          <w:bCs/>
          <w:sz w:val="28"/>
          <w:szCs w:val="28"/>
        </w:rPr>
        <w:t xml:space="preserve">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1BE4B52A" w:rsidR="00EC2FE9" w:rsidRDefault="004B29B6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29B6">
        <w:rPr>
          <w:rFonts w:ascii="Times New Roman" w:hAnsi="Times New Roman"/>
          <w:bCs/>
          <w:sz w:val="28"/>
          <w:szCs w:val="28"/>
        </w:rPr>
        <w:t xml:space="preserve">эксплуатации объекта электросетевого хозяйства Строительство ВЛ 0,4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 ТП-47466 (РП 3033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 АВМ, ПС 110/10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) на опорах СВ 110 ориентировочной протяженностью ~ 1,1 км; Строительство ВЛ 0,4 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 от последней опоры на стойке СВ 110 ориентировочной протяженностью ~ 0,4 км до границы участка Заявителя на опорах со стойками СВ 95 для электроснабжения объекта под жилую индивидуальную застройку по адресу: Пермский край, Пермский район,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4B29B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4B29B6">
        <w:rPr>
          <w:rFonts w:ascii="Times New Roman" w:hAnsi="Times New Roman"/>
          <w:bCs/>
          <w:sz w:val="28"/>
          <w:szCs w:val="28"/>
        </w:rPr>
        <w:t xml:space="preserve"> (4500046600) (ВЛ 0,4кВ ф.2 от КТП-47466)</w:t>
      </w:r>
      <w:r w:rsidR="00FD0754" w:rsidRPr="00FD07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D0754">
        <w:rPr>
          <w:rFonts w:ascii="Times New Roman" w:hAnsi="Times New Roman"/>
          <w:bCs/>
          <w:sz w:val="28"/>
          <w:szCs w:val="28"/>
        </w:rPr>
        <w:t>ых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D0754">
        <w:rPr>
          <w:rFonts w:ascii="Times New Roman" w:hAnsi="Times New Roman"/>
          <w:bCs/>
          <w:sz w:val="28"/>
          <w:szCs w:val="28"/>
        </w:rPr>
        <w:t>ов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3006BEFC" w14:textId="3D026A7A" w:rsidR="00931934" w:rsidRDefault="00931934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59:32:3980009:7758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628 </w:t>
      </w:r>
      <w:proofErr w:type="spellStart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Пермский край, Пермский 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йон, Култаевское с/п, 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Мокино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3311A4" w14:textId="3C051F4C" w:rsidR="00931934" w:rsidRDefault="00931934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D075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59:32:3980009:12936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139 </w:t>
      </w:r>
      <w:proofErr w:type="spellStart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D075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Пермский край, муниципальный округ Пермский,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еревня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Мокино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улица Лиственная;</w:t>
      </w:r>
    </w:p>
    <w:p w14:paraId="52ADD3D7" w14:textId="152AE390" w:rsidR="00931934" w:rsidRDefault="00931934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кадастровом квартале 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>59:32:3980009</w:t>
      </w:r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FE7475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proofErr w:type="spellStart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942E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Пермский край, Пермский район,</w:t>
      </w:r>
    </w:p>
    <w:p w14:paraId="6D528752" w14:textId="3D159ADB" w:rsidR="001E62F3" w:rsidRPr="00FD0754" w:rsidRDefault="001E62F3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E7475">
        <w:rPr>
          <w:rFonts w:ascii="Times New Roman" w:hAnsi="Times New Roman"/>
          <w:bCs/>
          <w:sz w:val="28"/>
          <w:szCs w:val="28"/>
        </w:rPr>
        <w:t>1</w:t>
      </w:r>
      <w:r w:rsidR="00931934">
        <w:rPr>
          <w:rFonts w:ascii="Times New Roman" w:hAnsi="Times New Roman"/>
          <w:bCs/>
          <w:sz w:val="28"/>
          <w:szCs w:val="28"/>
        </w:rPr>
        <w:t>776</w:t>
      </w:r>
      <w:r w:rsidRPr="00FD0754">
        <w:rPr>
          <w:rFonts w:ascii="Times New Roman" w:hAnsi="Times New Roman"/>
          <w:bCs/>
          <w:sz w:val="28"/>
          <w:szCs w:val="28"/>
        </w:rPr>
        <w:t xml:space="preserve"> кв</w:t>
      </w:r>
      <w:proofErr w:type="spellStart"/>
      <w:r w:rsidRPr="00FD0754">
        <w:rPr>
          <w:rFonts w:ascii="Times New Roman" w:hAnsi="Times New Roman"/>
          <w:bCs/>
          <w:sz w:val="28"/>
          <w:szCs w:val="28"/>
        </w:rPr>
        <w:t>.м</w:t>
      </w:r>
      <w:proofErr w:type="spellEnd"/>
      <w:r w:rsidRPr="00FD0754">
        <w:rPr>
          <w:rFonts w:ascii="Times New Roman" w:hAnsi="Times New Roman"/>
          <w:bCs/>
          <w:sz w:val="28"/>
          <w:szCs w:val="28"/>
        </w:rPr>
        <w:t>.</w:t>
      </w:r>
    </w:p>
    <w:p w14:paraId="121E5119" w14:textId="77777777" w:rsidR="009E7BF7" w:rsidRPr="00FD0754" w:rsidRDefault="00A4242A" w:rsidP="00FD0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>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2025-11-11T04:04:00Z</dcterms:modified>
</cp:coreProperties>
</file>